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Tahoma" w:eastAsia="仿宋_GB2312" w:cs="仿宋_GB2312"/>
          <w:i w:val="0"/>
          <w:iCs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考生健康状况承诺书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6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Tahom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姓名：</w:t>
      </w:r>
      <w:r>
        <w:rPr>
          <w:rFonts w:hint="eastAsia" w:ascii="仿宋_GB2312" w:hAnsi="Tahom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 xml:space="preserve">      </w:t>
      </w:r>
      <w:r>
        <w:rPr>
          <w:rFonts w:hint="default" w:ascii="仿宋_GB2312" w:hAnsi="Tahom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身份证号：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6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Tahom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电话：</w:t>
      </w:r>
      <w:r>
        <w:rPr>
          <w:rFonts w:hint="eastAsia" w:ascii="仿宋_GB2312" w:hAnsi="Tahom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 xml:space="preserve">      </w:t>
      </w:r>
      <w:r>
        <w:rPr>
          <w:rFonts w:hint="default" w:ascii="仿宋_GB2312" w:hAnsi="Tahom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家庭住址：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6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Tahom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在新冠肺炎疫情防控常态化期间，本人自觉遵守并将继续遵守疫情防控有关规定，现郑重承诺如下：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6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Tahom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一、本人近期（自今日起前14天内）未到过疫区、有病例报告的村（社区），未接触过新型冠状病毒感染者，未接触过来自疫区或有病例报告的村（社区）发热或有呼吸道症状的患者。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6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Tahom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二、本人目前身体健康且近期内（自今日起前14天内）没有出现发烧、咳嗽、胸闷等与新型冠状病毒感染有关的症状。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6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Tahom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三、自觉保持个人清洁卫生、勤洗手、注意咳嗽礼仪；戴口罩、自觉接受医疗机构流行病学调查，主动配合单位、居住地进行健康监测，当出现发热（体温≥37.3℃）、乏力、干咳等不适症状时，及时报告并按照规范流程就诊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6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Tahom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四、考试期间如拒不遵守和落实疫情防控相应措施。本人完全了解上述内容，承诺遵守，并对所承诺的事项承担法律责任。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760"/>
        <w:jc w:val="righ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Tahom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承诺人（捺印）：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760"/>
        <w:jc w:val="righ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Tahom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 xml:space="preserve">2022年 </w:t>
      </w:r>
      <w:r>
        <w:rPr>
          <w:rFonts w:hint="eastAsia" w:ascii="仿宋_GB2312" w:hAnsi="Tahom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仿宋_GB2312" w:hAnsi="Tahom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月</w:t>
      </w:r>
      <w:r>
        <w:rPr>
          <w:rFonts w:hint="eastAsia" w:ascii="仿宋_GB2312" w:hAnsi="Tahom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 xml:space="preserve">   </w:t>
      </w:r>
      <w:bookmarkStart w:id="0" w:name="_GoBack"/>
      <w:bookmarkEnd w:id="0"/>
      <w:r>
        <w:rPr>
          <w:rFonts w:hint="default" w:ascii="仿宋_GB2312" w:hAnsi="Tahom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BA246E"/>
    <w:rsid w:val="68324E76"/>
    <w:rsid w:val="77DF044B"/>
    <w:rsid w:val="78C6360F"/>
    <w:rsid w:val="7971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367</Words>
  <Characters>375</Characters>
  <Lines>0</Lines>
  <Paragraphs>0</Paragraphs>
  <TotalTime>0</TotalTime>
  <ScaleCrop>false</ScaleCrop>
  <LinksUpToDate>false</LinksUpToDate>
  <CharactersWithSpaces>393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2022-03-04T02:24:00Z</dcterms:created>
  <dc:creator>Administrator</dc:creator>
  <cp:lastModifiedBy>山西红杰【职业介绍教育】集团</cp:lastModifiedBy>
  <dcterms:modified xsi:type="dcterms:W3CDTF">2022-04-01T00:39:02Z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ACEFC17305BA41AE9AC35D12BD9A11A7</vt:lpwstr>
  </property>
</Properties>
</file>