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武警山西省总队医院流行病学询问史</w:t>
      </w:r>
      <w:bookmarkStart w:id="0" w:name="_GoBack"/>
      <w:bookmarkEnd w:id="0"/>
    </w:p>
    <w:p>
      <w:pPr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体检人姓名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性别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口男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 xml:space="preserve"> 口女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 xml:space="preserve">年龄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您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好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！感谢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您对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武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警山西省总队医院的信任，为配合新冠肺灸疫情防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控，避免院外输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入性感染，降低院内感染发生率，防止疫情扩散蔓延，为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您和您的家人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提供安全的诊疗环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静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，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根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据《中华人民共和国传染病法》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《新型冠状病毒感染的肺炎诊疗方案》、《新型冠状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病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毒感染的肺炎防控方案》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，需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要您配合做好以下事项，请您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认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真阅读以下内容并确认签字：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近30天内是否有新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冠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肺炎持续传播地区的旅行史或居住史；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500" w:firstLineChars="50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旅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行史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居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住史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2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是否接触过有新冠肺炎持续传播地区的发热或有呼吸道症状的人：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口是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500" w:hanging="1500" w:hangingChars="50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3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是否接触过有新冠肺炎持续传播地区的旅行史或居住史的人：口是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4、是否与新型冠状病毒肺炎确诊病例、疑似病例、无症状感染者的接触史：口是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5、患者同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营区、同一家庭、工作单位、托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幼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机构或学校等集体单位是否有聚集性发病？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口是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口否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口不清楚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6、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近日有无使用退热药品？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口是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 xml:space="preserve"> 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7、本人或家属近30天内是否有从省外、国外返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并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的人员？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500" w:firstLineChars="50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 xml:space="preserve">口是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以上情况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武警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山西省总队医院已经详细告知，我充分了解上述内容，并确认提供的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信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息属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实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，若信息不真实，愿承担相应责任。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体检人签名（家属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(手印）：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签名时间：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 xml:space="preserve">年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 xml:space="preserve"> 日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时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接详护士签名：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签名时间：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年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日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时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分</w:t>
      </w:r>
    </w:p>
    <w:sectPr>
      <w:pgSz w:w="11906" w:h="16838"/>
      <w:pgMar w:top="166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C572D2"/>
    <w:multiLevelType w:val="singleLevel"/>
    <w:tmpl w:val="2BC572D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E4CF2"/>
    <w:rsid w:val="15023F74"/>
    <w:rsid w:val="71523E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山西红杰【职业介绍教育】集团</cp:lastModifiedBy>
  <dcterms:modified xsi:type="dcterms:W3CDTF">2021-05-08T01:54:16Z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A9DF0D7A138E44B3864520A43EF70AC1</vt:lpwstr>
  </property>
</Properties>
</file>